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4F" w:rsidRPr="00D8114F" w:rsidRDefault="00D8114F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>ДЕПАРТАМЕНТ ВНУТРЕННЕй  И  КАДРОВОЙ  ПОЛИТИКИ БЕЛГОРОДСКОЙ  ОБЛАСТИ</w:t>
      </w:r>
    </w:p>
    <w:p w:rsidR="00D8114F" w:rsidRPr="00D8114F" w:rsidRDefault="00D8114F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 xml:space="preserve">областное  государственное  автономное  </w:t>
      </w:r>
    </w:p>
    <w:p w:rsidR="00D8114F" w:rsidRPr="00D8114F" w:rsidRDefault="00D8114F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D8114F">
        <w:rPr>
          <w:rFonts w:ascii="Times New Roman" w:hAnsi="Times New Roman"/>
          <w:b/>
          <w:caps/>
          <w:sz w:val="20"/>
          <w:szCs w:val="20"/>
        </w:rPr>
        <w:t xml:space="preserve">профессиональноЕ образовательное учреждение    </w:t>
      </w:r>
      <w:r w:rsidRPr="00D8114F">
        <w:rPr>
          <w:rFonts w:ascii="Times New Roman" w:hAnsi="Times New Roman"/>
          <w:b/>
          <w:caps/>
          <w:sz w:val="20"/>
          <w:szCs w:val="20"/>
        </w:rPr>
        <w:br/>
        <w:t>«Губкинский ГОРНО-политехнический КОЛЛЕДЖ»</w:t>
      </w:r>
    </w:p>
    <w:p w:rsidR="00D8114F" w:rsidRPr="00D8114F" w:rsidRDefault="00D8114F" w:rsidP="00D8114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Pr="00D8114F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8114F">
        <w:rPr>
          <w:rFonts w:ascii="Times New Roman" w:hAnsi="Times New Roman"/>
          <w:b/>
          <w:sz w:val="32"/>
          <w:szCs w:val="32"/>
        </w:rPr>
        <w:t xml:space="preserve">РАБОЧАЯ ПРОГРАММА </w:t>
      </w: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8114F">
        <w:rPr>
          <w:rFonts w:ascii="Times New Roman" w:hAnsi="Times New Roman"/>
          <w:b/>
          <w:sz w:val="32"/>
          <w:szCs w:val="32"/>
        </w:rPr>
        <w:t xml:space="preserve">учебной дисциплины </w:t>
      </w:r>
    </w:p>
    <w:p w:rsidR="00D8114F" w:rsidRPr="00D8114F" w:rsidRDefault="00D8114F" w:rsidP="00D8114F">
      <w:pPr>
        <w:pStyle w:val="20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ОП.02 </w:t>
      </w:r>
      <w:r w:rsidRPr="00D8114F">
        <w:rPr>
          <w:rFonts w:ascii="Times New Roman" w:hAnsi="Times New Roman" w:cs="Times New Roman"/>
          <w:b/>
          <w:sz w:val="32"/>
          <w:szCs w:val="32"/>
        </w:rPr>
        <w:t>«Электротехника</w:t>
      </w:r>
      <w:r w:rsidRPr="00D8114F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771F3" w:rsidRPr="00D8114F" w:rsidRDefault="001771F3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8114F" w:rsidRPr="00D8114F" w:rsidRDefault="00D8114F" w:rsidP="00D811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8114F" w:rsidRPr="00776C61" w:rsidRDefault="00D8114F" w:rsidP="00D81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2018г.</w:t>
      </w:r>
    </w:p>
    <w:p w:rsidR="0031382B" w:rsidRPr="00B00117" w:rsidRDefault="004F7F7B" w:rsidP="0017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b/>
          <w:bCs/>
          <w:i/>
        </w:rPr>
        <w:br w:type="page"/>
      </w:r>
      <w:r w:rsidR="0031382B"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общепрофессиональной  дисциплины ОП.02 Электротехника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="0031382B"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31382B" w:rsidRPr="00B00117" w:rsidRDefault="0031382B" w:rsidP="0017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382B" w:rsidRPr="00776C61" w:rsidRDefault="0031382B" w:rsidP="001771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31382B" w:rsidRPr="00776C61" w:rsidRDefault="0031382B" w:rsidP="0017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382B" w:rsidRPr="00776C61" w:rsidTr="0073181A">
        <w:tc>
          <w:tcPr>
            <w:tcW w:w="4785" w:type="dxa"/>
          </w:tcPr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76C6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76C61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31382B" w:rsidRPr="00776C61" w:rsidRDefault="0031382B" w:rsidP="001771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31382B" w:rsidRPr="00776C61" w:rsidRDefault="0031382B" w:rsidP="001771F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31382B" w:rsidRPr="00776C61" w:rsidRDefault="0031382B" w:rsidP="001771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31382B" w:rsidRPr="00776C61" w:rsidRDefault="0031382B" w:rsidP="001771F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31382B" w:rsidRPr="00776C61" w:rsidRDefault="0031382B" w:rsidP="001771F3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382B" w:rsidRPr="00776C61" w:rsidRDefault="0031382B" w:rsidP="001771F3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382B" w:rsidRPr="00776C61" w:rsidRDefault="0031382B" w:rsidP="001771F3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382B" w:rsidRPr="00776C61" w:rsidRDefault="0031382B" w:rsidP="001771F3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382B" w:rsidRPr="00776C61" w:rsidRDefault="0031382B" w:rsidP="001771F3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31382B" w:rsidRPr="00776C61" w:rsidRDefault="0031382B" w:rsidP="001771F3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382B" w:rsidRPr="00776C61" w:rsidRDefault="0031382B" w:rsidP="0017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31382B" w:rsidRPr="00776C61" w:rsidRDefault="0031382B" w:rsidP="001771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t>Марченко И.В., преподаватель 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31382B" w:rsidRDefault="0031382B" w:rsidP="001771F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</w:p>
    <w:p w:rsidR="004F7F7B" w:rsidRPr="00776C61" w:rsidRDefault="004F7F7B" w:rsidP="0031382B">
      <w:pPr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СОДЕРЖАНИЕ</w:t>
      </w:r>
    </w:p>
    <w:p w:rsidR="004F7F7B" w:rsidRPr="00D8114F" w:rsidRDefault="004F7F7B" w:rsidP="00D8114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012785" w:rsidRPr="00D8114F" w:rsidTr="00622A21">
        <w:tc>
          <w:tcPr>
            <w:tcW w:w="7501" w:type="dxa"/>
          </w:tcPr>
          <w:p w:rsidR="004F7F7B" w:rsidRPr="00D8114F" w:rsidRDefault="004F7F7B" w:rsidP="006421D0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2785" w:rsidRPr="00D8114F" w:rsidTr="00622A21">
        <w:tc>
          <w:tcPr>
            <w:tcW w:w="7501" w:type="dxa"/>
          </w:tcPr>
          <w:p w:rsidR="004F7F7B" w:rsidRPr="00D8114F" w:rsidRDefault="004F7F7B" w:rsidP="00D8114F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4F7F7B" w:rsidRPr="00D8114F" w:rsidRDefault="004F7F7B" w:rsidP="00D8114F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4F7F7B" w:rsidRPr="00D8114F" w:rsidRDefault="004F7F7B" w:rsidP="00D8114F">
            <w:pPr>
              <w:spacing w:after="0" w:line="240" w:lineRule="auto"/>
              <w:ind w:left="64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12785" w:rsidRPr="00D8114F" w:rsidTr="00622A21">
        <w:tc>
          <w:tcPr>
            <w:tcW w:w="7501" w:type="dxa"/>
          </w:tcPr>
          <w:p w:rsidR="004F7F7B" w:rsidRPr="00D8114F" w:rsidRDefault="004F7F7B" w:rsidP="00D8114F">
            <w:pPr>
              <w:numPr>
                <w:ilvl w:val="0"/>
                <w:numId w:val="8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F7F7B" w:rsidRPr="00D8114F" w:rsidRDefault="004F7F7B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F7F7B" w:rsidRPr="00D8114F" w:rsidRDefault="004F7F7B" w:rsidP="00D8114F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i/>
          <w:u w:val="single"/>
        </w:rPr>
        <w:br w:type="page"/>
      </w:r>
      <w:r w:rsidRPr="00D8114F">
        <w:rPr>
          <w:rFonts w:ascii="Times New Roman" w:hAnsi="Times New Roman"/>
          <w:b/>
          <w:sz w:val="28"/>
          <w:szCs w:val="28"/>
        </w:rPr>
        <w:t xml:space="preserve">1. ОБЩАЯ ХАРАКТЕРИСТИКА РАБОЧЕЙ ПРОГРАММЫ УЧЕБНОЙ ДИСЦИПЛИНЫ «Электротехника» </w:t>
      </w:r>
    </w:p>
    <w:p w:rsidR="004F7F7B" w:rsidRPr="00D8114F" w:rsidRDefault="004F7F7B" w:rsidP="00D8114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4F7F7B" w:rsidRPr="00D8114F" w:rsidRDefault="004F7F7B" w:rsidP="00D81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D8114F">
        <w:rPr>
          <w:rFonts w:ascii="Times New Roman" w:hAnsi="Times New Roman"/>
          <w:sz w:val="28"/>
          <w:szCs w:val="28"/>
        </w:rPr>
        <w:tab/>
      </w:r>
    </w:p>
    <w:p w:rsidR="004F7F7B" w:rsidRPr="00D8114F" w:rsidRDefault="004F7F7B" w:rsidP="00D8114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ab/>
        <w:t>Учебная дисциплина Электротехника является обязательной частью общепрофессионального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4F7F7B" w:rsidRPr="00D8114F" w:rsidRDefault="004F7F7B" w:rsidP="00D8114F">
      <w:pPr>
        <w:suppressAutoHyphens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ab/>
        <w:t xml:space="preserve">Учебная дисциплина «Электротехника» обеспечивает формирование профессиональных и общих компетенций по всем видам деятельности ФГОС по специальности 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</w:t>
      </w:r>
      <w:r w:rsidRPr="00D8114F">
        <w:rPr>
          <w:rFonts w:ascii="Times New Roman" w:hAnsi="Times New Roman"/>
          <w:iCs/>
          <w:sz w:val="28"/>
          <w:szCs w:val="28"/>
        </w:rPr>
        <w:t>ОК1-ОК5, ОК</w:t>
      </w:r>
      <w:proofErr w:type="gramStart"/>
      <w:r w:rsidRPr="00D8114F">
        <w:rPr>
          <w:rFonts w:ascii="Times New Roman" w:hAnsi="Times New Roman"/>
          <w:iCs/>
          <w:sz w:val="28"/>
          <w:szCs w:val="28"/>
        </w:rPr>
        <w:t>9</w:t>
      </w:r>
      <w:proofErr w:type="gramEnd"/>
      <w:r w:rsidRPr="00D8114F">
        <w:rPr>
          <w:rFonts w:ascii="Times New Roman" w:hAnsi="Times New Roman"/>
          <w:iCs/>
          <w:sz w:val="28"/>
          <w:szCs w:val="28"/>
        </w:rPr>
        <w:t>, ОК10, ПК1.1-ПК1.3, ПК2.1-ПК2.3, ПК4.1-ПК4.4</w:t>
      </w:r>
    </w:p>
    <w:p w:rsidR="004F7F7B" w:rsidRPr="00D8114F" w:rsidRDefault="004F7F7B" w:rsidP="00D8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4F7F7B" w:rsidRPr="00D8114F" w:rsidRDefault="004F7F7B" w:rsidP="00D8114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D8114F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D8114F">
        <w:rPr>
          <w:rFonts w:ascii="Times New Roman" w:hAnsi="Times New Roman"/>
          <w:sz w:val="28"/>
          <w:szCs w:val="28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012785" w:rsidRPr="00D8114F" w:rsidTr="00622A21">
        <w:trPr>
          <w:trHeight w:val="649"/>
        </w:trPr>
        <w:tc>
          <w:tcPr>
            <w:tcW w:w="1129" w:type="dxa"/>
            <w:hideMark/>
          </w:tcPr>
          <w:p w:rsidR="004F7F7B" w:rsidRPr="00D8114F" w:rsidRDefault="004F7F7B" w:rsidP="00D8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4F7F7B" w:rsidRPr="00D8114F" w:rsidRDefault="004F7F7B" w:rsidP="00D8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ПК, ОК</w:t>
            </w:r>
          </w:p>
        </w:tc>
        <w:tc>
          <w:tcPr>
            <w:tcW w:w="3261" w:type="dxa"/>
            <w:hideMark/>
          </w:tcPr>
          <w:p w:rsidR="004F7F7B" w:rsidRPr="00D8114F" w:rsidRDefault="004F7F7B" w:rsidP="00D8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4858" w:type="dxa"/>
            <w:hideMark/>
          </w:tcPr>
          <w:p w:rsidR="004F7F7B" w:rsidRPr="00D8114F" w:rsidRDefault="004F7F7B" w:rsidP="00D8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4F7F7B" w:rsidRPr="00D8114F" w:rsidTr="00622A21">
        <w:trPr>
          <w:trHeight w:val="212"/>
        </w:trPr>
        <w:tc>
          <w:tcPr>
            <w:tcW w:w="1129" w:type="dxa"/>
          </w:tcPr>
          <w:p w:rsidR="004F7F7B" w:rsidRPr="00D8114F" w:rsidRDefault="004F7F7B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ОК1-ОК5,</w:t>
            </w:r>
          </w:p>
          <w:p w:rsidR="004F7F7B" w:rsidRPr="00D8114F" w:rsidRDefault="004F7F7B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, ОК10</w:t>
            </w:r>
          </w:p>
          <w:p w:rsidR="004F7F7B" w:rsidRPr="00D8114F" w:rsidRDefault="004F7F7B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.1-ПК1.3, ПК2.1-ПК2.3, ПК4.1-ПК4.4</w:t>
            </w:r>
          </w:p>
          <w:p w:rsidR="004F7F7B" w:rsidRPr="00D8114F" w:rsidRDefault="004F7F7B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4F7F7B" w:rsidRPr="00D8114F" w:rsidRDefault="004F7F7B" w:rsidP="00D8114F">
            <w:pPr>
              <w:pStyle w:val="a7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:rsidR="004F7F7B" w:rsidRPr="00D8114F" w:rsidRDefault="004F7F7B" w:rsidP="00D8114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4F7F7B" w:rsidRPr="00D8114F" w:rsidRDefault="004F7F7B" w:rsidP="00D8114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рассчитывать параметры электрических, магнитных цепей;</w:t>
            </w:r>
          </w:p>
          <w:p w:rsidR="004F7F7B" w:rsidRPr="00D8114F" w:rsidRDefault="004F7F7B" w:rsidP="00D8114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снимать показания и пользоваться электроизмерительными приборами и приспособлениями;</w:t>
            </w:r>
          </w:p>
          <w:p w:rsidR="004F7F7B" w:rsidRPr="00D8114F" w:rsidRDefault="004F7F7B" w:rsidP="00D8114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собирать электрические схемы;</w:t>
            </w:r>
          </w:p>
          <w:p w:rsidR="004F7F7B" w:rsidRPr="00D8114F" w:rsidRDefault="004F7F7B" w:rsidP="00D8114F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читать принципиальные, электрические и монтажные схемы;</w:t>
            </w:r>
          </w:p>
          <w:p w:rsidR="004F7F7B" w:rsidRPr="00D8114F" w:rsidRDefault="004F7F7B" w:rsidP="00D8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58" w:type="dxa"/>
          </w:tcPr>
          <w:p w:rsidR="004F7F7B" w:rsidRPr="00D8114F" w:rsidRDefault="004F7F7B" w:rsidP="00D8114F">
            <w:pPr>
              <w:numPr>
                <w:ilvl w:val="0"/>
                <w:numId w:val="6"/>
              </w:numPr>
              <w:tabs>
                <w:tab w:val="left" w:pos="26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методы расчета и измерения основных параметров электрических, магнитных цепей;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основные законы электротехники;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основы теории электрических машин, принцип работы типовых электрических устройств;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параметры электрических схем и единицы их измерения;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принципы выбора электрических и электронных устройств и приборов;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свойства проводников, электроизоляционных, магнитных материалов;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способы получения, передачи и использования электрической энергии;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устройство, принцип действия и основные характеристики электротехнических приборов;</w:t>
            </w:r>
          </w:p>
          <w:p w:rsidR="004F7F7B" w:rsidRPr="00D8114F" w:rsidRDefault="004F7F7B" w:rsidP="00D8114F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характеристики и параметры электрических и магнитных полей</w:t>
            </w:r>
          </w:p>
        </w:tc>
      </w:tr>
    </w:tbl>
    <w:p w:rsidR="004F7F7B" w:rsidRPr="00D8114F" w:rsidRDefault="004F7F7B" w:rsidP="00D8114F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7F7B" w:rsidRPr="00D8114F" w:rsidRDefault="004F7F7B" w:rsidP="00D8114F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B5ACF" w:rsidRPr="00D8114F" w:rsidRDefault="007B5ACF" w:rsidP="00D811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br w:type="page"/>
      </w:r>
    </w:p>
    <w:p w:rsidR="004F7F7B" w:rsidRPr="00D8114F" w:rsidRDefault="004F7F7B" w:rsidP="00D8114F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4F7F7B" w:rsidRPr="00D8114F" w:rsidRDefault="004F7F7B" w:rsidP="00D8114F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012785" w:rsidRPr="00D8114F" w:rsidTr="00622A21">
        <w:trPr>
          <w:trHeight w:val="490"/>
        </w:trPr>
        <w:tc>
          <w:tcPr>
            <w:tcW w:w="4073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012785" w:rsidRPr="00D8114F" w:rsidTr="00622A21">
        <w:trPr>
          <w:trHeight w:val="490"/>
        </w:trPr>
        <w:tc>
          <w:tcPr>
            <w:tcW w:w="4073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76635B" w:rsidRPr="00D8114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012785" w:rsidRPr="00D8114F" w:rsidTr="00622A21">
        <w:trPr>
          <w:trHeight w:val="490"/>
        </w:trPr>
        <w:tc>
          <w:tcPr>
            <w:tcW w:w="5000" w:type="pct"/>
            <w:gridSpan w:val="2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012785" w:rsidRPr="00D8114F" w:rsidTr="00622A21">
        <w:trPr>
          <w:trHeight w:val="490"/>
        </w:trPr>
        <w:tc>
          <w:tcPr>
            <w:tcW w:w="4073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F7F7B" w:rsidRPr="00D8114F" w:rsidRDefault="003A1AD0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  <w:r w:rsidR="00E4048A" w:rsidRPr="00D8114F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012785" w:rsidRPr="00D8114F" w:rsidTr="00622A21">
        <w:trPr>
          <w:trHeight w:val="490"/>
        </w:trPr>
        <w:tc>
          <w:tcPr>
            <w:tcW w:w="4073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4F7F7B" w:rsidRPr="00D8114F" w:rsidRDefault="003A1AD0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  <w:r w:rsidR="00B04D97" w:rsidRPr="00D8114F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012785" w:rsidRPr="00D8114F" w:rsidTr="00622A21">
        <w:trPr>
          <w:trHeight w:val="490"/>
        </w:trPr>
        <w:tc>
          <w:tcPr>
            <w:tcW w:w="4073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4F7F7B" w:rsidRPr="00D8114F" w:rsidRDefault="00E4048A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012785" w:rsidRPr="00D8114F" w:rsidTr="00622A21">
        <w:trPr>
          <w:trHeight w:val="490"/>
        </w:trPr>
        <w:tc>
          <w:tcPr>
            <w:tcW w:w="4073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4F7F7B" w:rsidRPr="00D8114F" w:rsidRDefault="004F7F7B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012785" w:rsidRPr="00D8114F" w:rsidTr="00722355">
        <w:trPr>
          <w:trHeight w:val="490"/>
        </w:trPr>
        <w:tc>
          <w:tcPr>
            <w:tcW w:w="4073" w:type="pct"/>
            <w:vAlign w:val="center"/>
          </w:tcPr>
          <w:p w:rsidR="0076635B" w:rsidRPr="00D8114F" w:rsidRDefault="0076635B" w:rsidP="00D8114F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/>
                <w:sz w:val="28"/>
                <w:szCs w:val="28"/>
              </w:rPr>
              <w:t xml:space="preserve">Консультация </w:t>
            </w:r>
          </w:p>
        </w:tc>
        <w:tc>
          <w:tcPr>
            <w:tcW w:w="927" w:type="pct"/>
            <w:vAlign w:val="center"/>
          </w:tcPr>
          <w:p w:rsidR="0076635B" w:rsidRPr="00D8114F" w:rsidRDefault="0076635B" w:rsidP="00D8114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012785" w:rsidRPr="00D8114F" w:rsidTr="0076635B">
        <w:trPr>
          <w:trHeight w:val="490"/>
        </w:trPr>
        <w:tc>
          <w:tcPr>
            <w:tcW w:w="4073" w:type="pct"/>
            <w:vAlign w:val="center"/>
          </w:tcPr>
          <w:p w:rsidR="0076635B" w:rsidRPr="00D8114F" w:rsidRDefault="0076635B" w:rsidP="00D8114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аттестация          экзамен                                                                                     </w:t>
            </w:r>
          </w:p>
        </w:tc>
        <w:tc>
          <w:tcPr>
            <w:tcW w:w="927" w:type="pct"/>
            <w:vAlign w:val="center"/>
          </w:tcPr>
          <w:p w:rsidR="0076635B" w:rsidRPr="00D8114F" w:rsidRDefault="0076635B" w:rsidP="00D8114F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</w:tr>
    </w:tbl>
    <w:p w:rsidR="004F7F7B" w:rsidRPr="00D8114F" w:rsidRDefault="004F7F7B" w:rsidP="00D8114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4F7F7B" w:rsidRPr="00D8114F" w:rsidSect="008E349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F7F7B" w:rsidRPr="00D8114F" w:rsidRDefault="004F7F7B" w:rsidP="00D811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00"/>
        <w:gridCol w:w="364"/>
        <w:gridCol w:w="9175"/>
        <w:gridCol w:w="1765"/>
        <w:gridCol w:w="1537"/>
      </w:tblGrid>
      <w:tr w:rsidR="00012785" w:rsidRPr="00D8114F" w:rsidTr="007B5ACF">
        <w:trPr>
          <w:trHeight w:val="20"/>
        </w:trPr>
        <w:tc>
          <w:tcPr>
            <w:tcW w:w="2600" w:type="dxa"/>
            <w:vAlign w:val="center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539" w:type="dxa"/>
            <w:gridSpan w:val="2"/>
            <w:vAlign w:val="center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(если предусмотрены)</w:t>
            </w:r>
            <w:proofErr w:type="gramEnd"/>
          </w:p>
        </w:tc>
        <w:tc>
          <w:tcPr>
            <w:tcW w:w="1765" w:type="dxa"/>
            <w:vAlign w:val="center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37" w:type="dxa"/>
            <w:vAlign w:val="center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539" w:type="dxa"/>
            <w:gridSpan w:val="2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65" w:type="dxa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012785" w:rsidRPr="00D8114F" w:rsidTr="00622A21">
        <w:trPr>
          <w:trHeight w:val="20"/>
        </w:trPr>
        <w:tc>
          <w:tcPr>
            <w:tcW w:w="15441" w:type="dxa"/>
            <w:gridSpan w:val="5"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Теория электрических цепей</w:t>
            </w: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  <w:vMerge w:val="restart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Тема 1.</w:t>
            </w:r>
            <w:r w:rsidR="0068518C"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Электрические цепи постоянного тока</w:t>
            </w:r>
          </w:p>
        </w:tc>
        <w:tc>
          <w:tcPr>
            <w:tcW w:w="9539" w:type="dxa"/>
            <w:gridSpan w:val="2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65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 w:val="restart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ОК1-ОК5, ОК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B51800" w:rsidRPr="00D8114F" w:rsidRDefault="00B51800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.1-ПК1.3, ПК2.1-ПК2.3, ПК4.1-ПК4.4</w:t>
            </w:r>
          </w:p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742"/>
        </w:trPr>
        <w:tc>
          <w:tcPr>
            <w:tcW w:w="2600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Простые и сложные цепи постоянного тока. Элементы электрической цепи. Электрические схемы. Режимы работы электрической цепи</w:t>
            </w:r>
          </w:p>
        </w:tc>
        <w:tc>
          <w:tcPr>
            <w:tcW w:w="1765" w:type="dxa"/>
            <w:vMerge w:val="restart"/>
          </w:tcPr>
          <w:p w:rsidR="00B51800" w:rsidRPr="00D8114F" w:rsidRDefault="00251C2F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871"/>
        </w:trPr>
        <w:tc>
          <w:tcPr>
            <w:tcW w:w="2600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Основные законы электрических цепей. Законы Ома для участка цепи и для полной цепи. Закон </w:t>
            </w:r>
            <w:proofErr w:type="gramStart"/>
            <w:r w:rsidRPr="00D8114F">
              <w:rPr>
                <w:rFonts w:ascii="Times New Roman" w:hAnsi="Times New Roman"/>
                <w:sz w:val="28"/>
                <w:szCs w:val="28"/>
              </w:rPr>
              <w:t>Джоуля-Ленца</w:t>
            </w:r>
            <w:proofErr w:type="gramEnd"/>
            <w:r w:rsidRPr="00D8114F">
              <w:rPr>
                <w:rFonts w:ascii="Times New Roman" w:hAnsi="Times New Roman"/>
                <w:sz w:val="28"/>
                <w:szCs w:val="28"/>
              </w:rPr>
              <w:t>. Законы Кирхгофа.</w:t>
            </w:r>
          </w:p>
        </w:tc>
        <w:tc>
          <w:tcPr>
            <w:tcW w:w="1765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5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Методы расчета электрических цепей. Четырехполюсники.</w:t>
            </w:r>
          </w:p>
        </w:tc>
        <w:tc>
          <w:tcPr>
            <w:tcW w:w="1765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5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5" w:type="dxa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366"/>
        </w:trPr>
        <w:tc>
          <w:tcPr>
            <w:tcW w:w="2600" w:type="dxa"/>
            <w:vMerge/>
            <w:tcBorders>
              <w:bottom w:val="single" w:sz="4" w:space="0" w:color="auto"/>
            </w:tcBorders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765" w:type="dxa"/>
            <w:vMerge w:val="restart"/>
            <w:tcBorders>
              <w:bottom w:val="single" w:sz="4" w:space="0" w:color="auto"/>
            </w:tcBorders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51800" w:rsidRPr="00D8114F" w:rsidRDefault="00251C2F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1537" w:type="dxa"/>
            <w:vMerge/>
            <w:tcBorders>
              <w:bottom w:val="single" w:sz="4" w:space="0" w:color="auto"/>
            </w:tcBorders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  <w:vMerge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506ADE" w:rsidRPr="00D8114F" w:rsidRDefault="00506ADE" w:rsidP="00D8114F">
            <w:pPr>
              <w:spacing w:after="0" w:line="240" w:lineRule="auto"/>
              <w:rPr>
                <w:rFonts w:ascii="Times New Roman" w:hAnsi="Times New Roman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Определение эквивалентного  сопротивления  электрической  цепи</w:t>
            </w:r>
          </w:p>
        </w:tc>
        <w:tc>
          <w:tcPr>
            <w:tcW w:w="1765" w:type="dxa"/>
            <w:vMerge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  <w:vMerge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506ADE" w:rsidRPr="00D8114F" w:rsidRDefault="00506ADE" w:rsidP="00D8114F">
            <w:pPr>
              <w:spacing w:after="0" w:line="240" w:lineRule="auto"/>
              <w:rPr>
                <w:rFonts w:ascii="Times New Roman" w:hAnsi="Times New Roman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Решение  задач    расчёта  сложных  электрических  цепей</w:t>
            </w:r>
          </w:p>
        </w:tc>
        <w:tc>
          <w:tcPr>
            <w:tcW w:w="1765" w:type="dxa"/>
            <w:vMerge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506ADE" w:rsidRPr="00D8114F" w:rsidRDefault="00506ADE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B51800" w:rsidRPr="00D8114F" w:rsidRDefault="00F740F2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0F2">
              <w:rPr>
                <w:rFonts w:ascii="Times New Roman" w:hAnsi="Times New Roman"/>
                <w:sz w:val="28"/>
                <w:szCs w:val="28"/>
              </w:rPr>
              <w:t>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="00B51800" w:rsidRPr="00D8114F">
              <w:rPr>
                <w:rFonts w:ascii="Times New Roman" w:hAnsi="Times New Roman"/>
                <w:sz w:val="28"/>
                <w:szCs w:val="28"/>
              </w:rPr>
              <w:t xml:space="preserve">Составление </w:t>
            </w:r>
            <w:r w:rsidR="00925CB3" w:rsidRPr="00D8114F">
              <w:rPr>
                <w:rFonts w:ascii="Times New Roman" w:hAnsi="Times New Roman"/>
                <w:sz w:val="28"/>
                <w:szCs w:val="28"/>
              </w:rPr>
              <w:t>сообщений</w:t>
            </w:r>
            <w:r w:rsidR="00B51800" w:rsidRPr="00D8114F">
              <w:rPr>
                <w:rFonts w:ascii="Times New Roman" w:hAnsi="Times New Roman"/>
                <w:sz w:val="28"/>
                <w:szCs w:val="28"/>
              </w:rPr>
              <w:t xml:space="preserve"> по теме: «</w:t>
            </w:r>
            <w:r w:rsidR="00925CB3" w:rsidRPr="00D8114F">
              <w:rPr>
                <w:rFonts w:ascii="Times New Roman" w:hAnsi="Times New Roman"/>
                <w:sz w:val="28"/>
                <w:szCs w:val="28"/>
              </w:rPr>
              <w:t>Ц</w:t>
            </w:r>
            <w:r w:rsidR="00B51800" w:rsidRPr="00D8114F">
              <w:rPr>
                <w:rFonts w:ascii="Times New Roman" w:hAnsi="Times New Roman"/>
                <w:sz w:val="28"/>
                <w:szCs w:val="28"/>
              </w:rPr>
              <w:t>ветов</w:t>
            </w:r>
            <w:r w:rsidR="00925CB3" w:rsidRPr="00D8114F">
              <w:rPr>
                <w:rFonts w:ascii="Times New Roman" w:hAnsi="Times New Roman"/>
                <w:sz w:val="28"/>
                <w:szCs w:val="28"/>
              </w:rPr>
              <w:t>ая</w:t>
            </w:r>
            <w:r w:rsidR="00B51800" w:rsidRPr="00D8114F">
              <w:rPr>
                <w:rFonts w:ascii="Times New Roman" w:hAnsi="Times New Roman"/>
                <w:sz w:val="28"/>
                <w:szCs w:val="28"/>
              </w:rPr>
              <w:t xml:space="preserve"> кодировк</w:t>
            </w:r>
            <w:r w:rsidR="00925CB3" w:rsidRPr="00D8114F">
              <w:rPr>
                <w:rFonts w:ascii="Times New Roman" w:hAnsi="Times New Roman"/>
                <w:sz w:val="28"/>
                <w:szCs w:val="28"/>
              </w:rPr>
              <w:t>а</w:t>
            </w:r>
            <w:r w:rsidR="00B51800" w:rsidRPr="00D8114F">
              <w:rPr>
                <w:rFonts w:ascii="Times New Roman" w:hAnsi="Times New Roman"/>
                <w:sz w:val="28"/>
                <w:szCs w:val="28"/>
              </w:rPr>
              <w:t xml:space="preserve"> для определения значения сопротивлений»</w:t>
            </w:r>
          </w:p>
          <w:p w:rsidR="001F7B66" w:rsidRPr="00D8114F" w:rsidRDefault="001F7B66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Выполнение  расчётно-графической работы</w:t>
            </w:r>
          </w:p>
        </w:tc>
        <w:tc>
          <w:tcPr>
            <w:tcW w:w="1765" w:type="dxa"/>
          </w:tcPr>
          <w:p w:rsidR="00B51800" w:rsidRPr="00D8114F" w:rsidRDefault="009E1F43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37" w:type="dxa"/>
            <w:vMerge/>
          </w:tcPr>
          <w:p w:rsidR="00B51800" w:rsidRPr="00D8114F" w:rsidRDefault="00B51800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801A06">
        <w:trPr>
          <w:trHeight w:val="20"/>
        </w:trPr>
        <w:tc>
          <w:tcPr>
            <w:tcW w:w="2600" w:type="dxa"/>
          </w:tcPr>
          <w:p w:rsidR="00E4048A" w:rsidRPr="00D8114F" w:rsidRDefault="00E4048A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4048A" w:rsidRPr="00D8114F" w:rsidRDefault="00E4048A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 работа</w:t>
            </w:r>
          </w:p>
        </w:tc>
        <w:tc>
          <w:tcPr>
            <w:tcW w:w="1765" w:type="dxa"/>
          </w:tcPr>
          <w:p w:rsidR="00E4048A" w:rsidRPr="00D8114F" w:rsidRDefault="00E4048A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E4048A" w:rsidRPr="00D8114F" w:rsidRDefault="00E4048A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80CA5">
        <w:trPr>
          <w:trHeight w:val="20"/>
        </w:trPr>
        <w:tc>
          <w:tcPr>
            <w:tcW w:w="15441" w:type="dxa"/>
            <w:gridSpan w:val="5"/>
          </w:tcPr>
          <w:p w:rsidR="004C5EC2" w:rsidRPr="00D8114F" w:rsidRDefault="004C5EC2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2. Теория электромагнитного поля</w:t>
            </w:r>
          </w:p>
        </w:tc>
      </w:tr>
      <w:tr w:rsidR="00012785" w:rsidRPr="00D8114F" w:rsidTr="005E626D">
        <w:trPr>
          <w:trHeight w:val="20"/>
        </w:trPr>
        <w:tc>
          <w:tcPr>
            <w:tcW w:w="2600" w:type="dxa"/>
            <w:vMerge w:val="restart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Тема 2.1</w:t>
            </w:r>
          </w:p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Электростатическое поле</w:t>
            </w: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6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 w:val="restart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ОК1-ОК5, ОК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E022FC" w:rsidRPr="00D8114F" w:rsidRDefault="00E022FC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.1-ПК1.3, ПК2.1-ПК2.3, ПК4.1-ПК4.4</w:t>
            </w:r>
          </w:p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5E626D">
        <w:trPr>
          <w:trHeight w:val="745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Понятие о формах материи: вещество и поле. Элементарные частицы и их электромагнитное поле. Основные свойства и характеристики электрического поля. Проводники и диэлектрики.</w:t>
            </w:r>
          </w:p>
        </w:tc>
        <w:tc>
          <w:tcPr>
            <w:tcW w:w="1765" w:type="dxa"/>
            <w:vMerge w:val="restart"/>
          </w:tcPr>
          <w:p w:rsidR="00E022FC" w:rsidRPr="00D8114F" w:rsidRDefault="00251C2F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5E626D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Конденсаторы</w:t>
            </w:r>
            <w:r w:rsidRPr="00D8114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Электрическая емкость, конденсаторы и емкостные элементы. Соединение конденсаторов.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5E626D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765" w:type="dxa"/>
            <w:vMerge w:val="restart"/>
          </w:tcPr>
          <w:p w:rsidR="00E022FC" w:rsidRPr="00D8114F" w:rsidRDefault="00251C2F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0005E5">
        <w:trPr>
          <w:trHeight w:val="251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Расчет  ёмкости   конденсаторов  и  конденсаторных  батарей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80CA5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31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E022FC" w:rsidRPr="00D8114F" w:rsidRDefault="00F740F2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40F2">
              <w:rPr>
                <w:rFonts w:ascii="Times New Roman" w:hAnsi="Times New Roman"/>
                <w:sz w:val="28"/>
                <w:szCs w:val="28"/>
              </w:rPr>
              <w:t>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740F2">
              <w:rPr>
                <w:rFonts w:ascii="Times New Roman" w:hAnsi="Times New Roman"/>
                <w:sz w:val="28"/>
                <w:szCs w:val="28"/>
              </w:rPr>
              <w:t xml:space="preserve"> 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022FC" w:rsidRPr="00F740F2">
              <w:rPr>
                <w:rFonts w:ascii="Times New Roman" w:hAnsi="Times New Roman"/>
                <w:sz w:val="28"/>
                <w:szCs w:val="28"/>
              </w:rPr>
              <w:t>Составление</w:t>
            </w:r>
            <w:r w:rsidR="00E022FC" w:rsidRPr="00D8114F">
              <w:rPr>
                <w:rFonts w:ascii="Times New Roman" w:hAnsi="Times New Roman"/>
                <w:sz w:val="28"/>
                <w:szCs w:val="28"/>
              </w:rPr>
              <w:t xml:space="preserve"> сообщений по теме:  «Применение емкостных  элементов.  Емкость линии  электропередач»</w:t>
            </w:r>
          </w:p>
        </w:tc>
        <w:tc>
          <w:tcPr>
            <w:tcW w:w="176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12785" w:rsidRPr="00D8114F" w:rsidTr="00980CA5">
        <w:trPr>
          <w:trHeight w:val="20"/>
        </w:trPr>
        <w:tc>
          <w:tcPr>
            <w:tcW w:w="2600" w:type="dxa"/>
            <w:vMerge w:val="restart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Style w:val="FontStyle31"/>
                <w:bCs/>
                <w:sz w:val="28"/>
                <w:szCs w:val="28"/>
              </w:rPr>
              <w:t xml:space="preserve">Тема 2.2 </w:t>
            </w:r>
            <w:r w:rsidRPr="00D8114F">
              <w:rPr>
                <w:rFonts w:ascii="Times New Roman" w:hAnsi="Times New Roman"/>
                <w:sz w:val="28"/>
                <w:szCs w:val="28"/>
              </w:rPr>
              <w:t>Электромагнетизм</w:t>
            </w: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6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 w:val="restart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8114F">
              <w:rPr>
                <w:rFonts w:ascii="Times New Roman" w:hAnsi="Times New Roman"/>
                <w:iCs/>
                <w:sz w:val="24"/>
                <w:szCs w:val="24"/>
              </w:rPr>
              <w:t>ОК1-ОК5, ОК</w:t>
            </w:r>
            <w:proofErr w:type="gramStart"/>
            <w:r w:rsidRPr="00D8114F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4"/>
                <w:szCs w:val="24"/>
              </w:rPr>
              <w:t>, ОК10,</w:t>
            </w:r>
          </w:p>
          <w:p w:rsidR="00E022FC" w:rsidRPr="00D8114F" w:rsidRDefault="00E022FC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8114F">
              <w:rPr>
                <w:rFonts w:ascii="Times New Roman" w:hAnsi="Times New Roman"/>
                <w:iCs/>
                <w:sz w:val="24"/>
                <w:szCs w:val="24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4"/>
                <w:szCs w:val="24"/>
              </w:rPr>
              <w:t>.1-ПК1.3, ПК2.1-ПК2.3, ПК4.1-ПК4.4</w:t>
            </w:r>
          </w:p>
        </w:tc>
      </w:tr>
      <w:tr w:rsidR="00012785" w:rsidRPr="00D8114F" w:rsidTr="00980CA5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Основные понятия о магнитном поле.  Магнитные  материалы. </w:t>
            </w:r>
          </w:p>
        </w:tc>
        <w:tc>
          <w:tcPr>
            <w:tcW w:w="1765" w:type="dxa"/>
            <w:vMerge w:val="restart"/>
          </w:tcPr>
          <w:p w:rsidR="00E022FC" w:rsidRPr="00D8114F" w:rsidRDefault="00251C2F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80CA5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Магнитные цепи. Расчет магнитных цепей. 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80CA5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Электромагнитная индукция. 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3C2FA4">
        <w:trPr>
          <w:trHeight w:val="247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765" w:type="dxa"/>
            <w:vMerge w:val="restart"/>
          </w:tcPr>
          <w:p w:rsidR="00E022FC" w:rsidRPr="00D8114F" w:rsidRDefault="00251C2F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0005E5">
        <w:trPr>
          <w:trHeight w:val="255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Расчёт  магнитных  цепей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E022FC" w:rsidRPr="00D8114F" w:rsidRDefault="00F740F2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40F2">
              <w:rPr>
                <w:rFonts w:ascii="Times New Roman" w:hAnsi="Times New Roman"/>
                <w:sz w:val="28"/>
                <w:szCs w:val="28"/>
              </w:rPr>
              <w:t>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022FC" w:rsidRPr="00D8114F">
              <w:rPr>
                <w:rFonts w:ascii="Times New Roman" w:hAnsi="Times New Roman"/>
                <w:sz w:val="28"/>
                <w:szCs w:val="28"/>
              </w:rPr>
              <w:t xml:space="preserve">Составление сообщений по теме: «Магнитные потери. Явление </w:t>
            </w:r>
            <w:proofErr w:type="spellStart"/>
            <w:r w:rsidR="00E022FC" w:rsidRPr="00D8114F">
              <w:rPr>
                <w:rFonts w:ascii="Times New Roman" w:hAnsi="Times New Roman"/>
                <w:sz w:val="28"/>
                <w:szCs w:val="28"/>
              </w:rPr>
              <w:t>феррорезонанса</w:t>
            </w:r>
            <w:proofErr w:type="spellEnd"/>
            <w:r w:rsidR="00E022FC" w:rsidRPr="00D8114F">
              <w:rPr>
                <w:rFonts w:ascii="Times New Roman" w:hAnsi="Times New Roman"/>
                <w:sz w:val="28"/>
                <w:szCs w:val="28"/>
              </w:rPr>
              <w:t>. Магнитные усилители».</w:t>
            </w:r>
          </w:p>
        </w:tc>
        <w:tc>
          <w:tcPr>
            <w:tcW w:w="176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76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Раздел  3  «Электрические  цепи  переменного  тока»</w:t>
            </w:r>
          </w:p>
        </w:tc>
        <w:tc>
          <w:tcPr>
            <w:tcW w:w="1765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 w:val="restart"/>
          </w:tcPr>
          <w:p w:rsidR="00170234" w:rsidRPr="00D8114F" w:rsidRDefault="00170234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 xml:space="preserve">Тема 3.1. </w:t>
            </w:r>
            <w:r w:rsidRPr="00D8114F">
              <w:rPr>
                <w:rFonts w:ascii="Times New Roman" w:hAnsi="Times New Roman"/>
                <w:sz w:val="28"/>
                <w:szCs w:val="28"/>
              </w:rPr>
              <w:t>Однофазные электрические цепи синусоидального тока</w:t>
            </w:r>
          </w:p>
          <w:p w:rsidR="00170234" w:rsidRPr="00D8114F" w:rsidRDefault="00170234" w:rsidP="00D8114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65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 w:val="restart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ОК1-ОК5, ОК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170234" w:rsidRPr="00D8114F" w:rsidRDefault="00170234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.1-ПК1.3, ПК2.1-ПК2.3, ПК4.1-ПК4.4</w:t>
            </w:r>
          </w:p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Основные сведения о синусоидальном переменном токе. </w:t>
            </w:r>
          </w:p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Получение </w:t>
            </w:r>
            <w:proofErr w:type="gramStart"/>
            <w:r w:rsidRPr="00D8114F">
              <w:rPr>
                <w:rFonts w:ascii="Times New Roman" w:hAnsi="Times New Roman"/>
                <w:sz w:val="28"/>
                <w:szCs w:val="28"/>
              </w:rPr>
              <w:t>синусоидальной</w:t>
            </w:r>
            <w:proofErr w:type="gramEnd"/>
            <w:r w:rsidRPr="00D8114F">
              <w:rPr>
                <w:rFonts w:ascii="Times New Roman" w:hAnsi="Times New Roman"/>
                <w:sz w:val="28"/>
                <w:szCs w:val="28"/>
              </w:rPr>
              <w:t xml:space="preserve"> ЭДС. Принцип действия генератора переменного тока. Временная диаграмма, основные параметры Уравнения, графики, векторные диаграммы переменного тока.</w:t>
            </w:r>
          </w:p>
        </w:tc>
        <w:tc>
          <w:tcPr>
            <w:tcW w:w="1765" w:type="dxa"/>
            <w:vMerge w:val="restart"/>
          </w:tcPr>
          <w:p w:rsidR="00170234" w:rsidRPr="00D8114F" w:rsidRDefault="00DD0E16" w:rsidP="00DD0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Элементы и параметры электрических цепей переменного тока.</w:t>
            </w:r>
          </w:p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Цепь переменного тока с активным сопротивлением и идеальной индуктивностью, идеальной емкостью. Цепь переменного тока с реальной катушкой индуктивности.</w:t>
            </w:r>
          </w:p>
        </w:tc>
        <w:tc>
          <w:tcPr>
            <w:tcW w:w="1765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5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Расчет электрических цепей переменного тока с помощью векторных диаграмм. Символический метод расчета электрических цепей переменного тока</w:t>
            </w:r>
          </w:p>
        </w:tc>
        <w:tc>
          <w:tcPr>
            <w:tcW w:w="1765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175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Резонанс в электрических цепях. Резонанс напряжений. Резонанс токов</w:t>
            </w:r>
          </w:p>
        </w:tc>
        <w:tc>
          <w:tcPr>
            <w:tcW w:w="1765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765" w:type="dxa"/>
            <w:vMerge w:val="restart"/>
          </w:tcPr>
          <w:p w:rsidR="00170234" w:rsidRPr="00D8114F" w:rsidRDefault="00DD0E16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Расчёт    цепи  переменного  тока</w:t>
            </w:r>
          </w:p>
        </w:tc>
        <w:tc>
          <w:tcPr>
            <w:tcW w:w="1765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2135BF">
        <w:trPr>
          <w:trHeight w:val="322"/>
        </w:trPr>
        <w:tc>
          <w:tcPr>
            <w:tcW w:w="2600" w:type="dxa"/>
            <w:vMerge/>
            <w:tcBorders>
              <w:bottom w:val="single" w:sz="4" w:space="0" w:color="auto"/>
            </w:tcBorders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5" w:type="dxa"/>
            <w:tcBorders>
              <w:bottom w:val="single" w:sz="4" w:space="0" w:color="auto"/>
            </w:tcBorders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bottom w:val="single" w:sz="4" w:space="0" w:color="auto"/>
            </w:tcBorders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  <w:tcBorders>
              <w:bottom w:val="single" w:sz="4" w:space="0" w:color="auto"/>
            </w:tcBorders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950"/>
        </w:trPr>
        <w:tc>
          <w:tcPr>
            <w:tcW w:w="2600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170234" w:rsidRPr="00D8114F" w:rsidRDefault="00F740F2" w:rsidP="00D81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0F2">
              <w:rPr>
                <w:rFonts w:ascii="Times New Roman" w:hAnsi="Times New Roman"/>
                <w:sz w:val="28"/>
                <w:szCs w:val="28"/>
              </w:rPr>
              <w:t>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70234" w:rsidRPr="00D8114F">
              <w:rPr>
                <w:rFonts w:ascii="Times New Roman" w:hAnsi="Times New Roman"/>
                <w:sz w:val="28"/>
                <w:szCs w:val="28"/>
              </w:rPr>
              <w:t>Составление сообщений по теме: «</w:t>
            </w:r>
            <w:r w:rsidR="00F1412B" w:rsidRPr="00D8114F">
              <w:rPr>
                <w:rFonts w:ascii="Times New Roman" w:hAnsi="Times New Roman"/>
                <w:sz w:val="28"/>
                <w:szCs w:val="28"/>
              </w:rPr>
              <w:t>Несинусоидальные  цепи  переменного  тока</w:t>
            </w:r>
            <w:r w:rsidR="00170234" w:rsidRPr="00D8114F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9E1F43" w:rsidRPr="00D8114F" w:rsidRDefault="009E1F43" w:rsidP="00D811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Выполнение  расчётно-графической работы</w:t>
            </w:r>
          </w:p>
        </w:tc>
        <w:tc>
          <w:tcPr>
            <w:tcW w:w="1765" w:type="dxa"/>
          </w:tcPr>
          <w:p w:rsidR="00170234" w:rsidRPr="00D8114F" w:rsidRDefault="009E1F43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37" w:type="dxa"/>
            <w:vMerge/>
          </w:tcPr>
          <w:p w:rsidR="00170234" w:rsidRPr="00D8114F" w:rsidRDefault="00170234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 w:val="restart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Style w:val="FontStyle31"/>
                <w:bCs/>
                <w:sz w:val="28"/>
                <w:szCs w:val="28"/>
              </w:rPr>
              <w:t>Тема 3.2</w:t>
            </w: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Многофазная система переменного тока</w:t>
            </w:r>
          </w:p>
        </w:tc>
        <w:tc>
          <w:tcPr>
            <w:tcW w:w="9539" w:type="dxa"/>
            <w:gridSpan w:val="2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6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435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190EA1" w:rsidRPr="00D8114F" w:rsidRDefault="00190EA1" w:rsidP="00D811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Многофазные системы. Получение </w:t>
            </w:r>
            <w:proofErr w:type="gramStart"/>
            <w:r w:rsidRPr="00D8114F">
              <w:rPr>
                <w:rFonts w:ascii="Times New Roman" w:hAnsi="Times New Roman"/>
                <w:sz w:val="28"/>
                <w:szCs w:val="28"/>
              </w:rPr>
              <w:t>трехфазной</w:t>
            </w:r>
            <w:proofErr w:type="gramEnd"/>
            <w:r w:rsidRPr="00D8114F">
              <w:rPr>
                <w:rFonts w:ascii="Times New Roman" w:hAnsi="Times New Roman"/>
                <w:sz w:val="28"/>
                <w:szCs w:val="28"/>
              </w:rPr>
              <w:t xml:space="preserve"> ЭДС.</w:t>
            </w:r>
          </w:p>
        </w:tc>
        <w:tc>
          <w:tcPr>
            <w:tcW w:w="1765" w:type="dxa"/>
            <w:vMerge w:val="restart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537" w:type="dxa"/>
            <w:vMerge w:val="restart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ОК1-ОК5, ОК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190EA1" w:rsidRPr="00D8114F" w:rsidRDefault="00190EA1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.1-ПК1.3, ПК2.1-ПК2.3, ПК4.1-ПК4.4</w:t>
            </w:r>
          </w:p>
        </w:tc>
      </w:tr>
      <w:tr w:rsidR="00012785" w:rsidRPr="00D8114F" w:rsidTr="00622A21">
        <w:trPr>
          <w:trHeight w:val="825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Схемы соединения обмоток генератора и фаз потребителя "звездой" и "треугольником". Симметричная и несимметричная нагрузка. Четыре</w:t>
            </w:r>
            <w:proofErr w:type="gramStart"/>
            <w:r w:rsidRPr="00D8114F">
              <w:rPr>
                <w:rFonts w:ascii="Times New Roman" w:hAnsi="Times New Roman"/>
                <w:sz w:val="28"/>
                <w:szCs w:val="28"/>
              </w:rPr>
              <w:t>х-</w:t>
            </w:r>
            <w:proofErr w:type="gramEnd"/>
            <w:r w:rsidRPr="00D8114F">
              <w:rPr>
                <w:rFonts w:ascii="Times New Roman" w:hAnsi="Times New Roman"/>
                <w:sz w:val="28"/>
                <w:szCs w:val="28"/>
              </w:rPr>
              <w:t xml:space="preserve"> и трехпроводные системы.</w:t>
            </w:r>
          </w:p>
        </w:tc>
        <w:tc>
          <w:tcPr>
            <w:tcW w:w="1765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48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Расчет трехфазных цепей переменного тока.Задачи и основные принципы расчета</w:t>
            </w:r>
          </w:p>
        </w:tc>
        <w:tc>
          <w:tcPr>
            <w:tcW w:w="1765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4628EE">
        <w:trPr>
          <w:trHeight w:val="191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765" w:type="dxa"/>
            <w:vMerge w:val="restart"/>
            <w:tcBorders>
              <w:bottom w:val="single" w:sz="4" w:space="0" w:color="auto"/>
            </w:tcBorders>
          </w:tcPr>
          <w:p w:rsidR="00190EA1" w:rsidRPr="00D8114F" w:rsidRDefault="00DD0E16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37" w:type="dxa"/>
            <w:vMerge/>
            <w:tcBorders>
              <w:bottom w:val="single" w:sz="4" w:space="0" w:color="auto"/>
            </w:tcBorders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Расчет трехфазных цепей переменного тока</w:t>
            </w:r>
          </w:p>
        </w:tc>
        <w:tc>
          <w:tcPr>
            <w:tcW w:w="1765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190EA1" w:rsidRPr="00D8114F" w:rsidRDefault="00F740F2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0F2">
              <w:rPr>
                <w:rFonts w:ascii="Times New Roman" w:hAnsi="Times New Roman"/>
                <w:sz w:val="28"/>
                <w:szCs w:val="28"/>
              </w:rPr>
              <w:t>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90EA1" w:rsidRPr="00D8114F">
              <w:rPr>
                <w:rFonts w:ascii="Times New Roman" w:hAnsi="Times New Roman"/>
                <w:sz w:val="28"/>
                <w:szCs w:val="28"/>
              </w:rPr>
              <w:t>Составление сообщений по темам: «Активная, реактивная и полная мощности трехфазного симметричного приемника», «Методы измерения активной мощности и энергии в трехфазных цепях».</w:t>
            </w:r>
          </w:p>
        </w:tc>
        <w:tc>
          <w:tcPr>
            <w:tcW w:w="1765" w:type="dxa"/>
          </w:tcPr>
          <w:p w:rsidR="00190EA1" w:rsidRPr="00D8114F" w:rsidRDefault="009E1F43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37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31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Контрольная  работа</w:t>
            </w:r>
          </w:p>
        </w:tc>
        <w:tc>
          <w:tcPr>
            <w:tcW w:w="176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31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Раздел 4.  Измерение  параметров электрической  цепи</w:t>
            </w:r>
          </w:p>
        </w:tc>
        <w:tc>
          <w:tcPr>
            <w:tcW w:w="1765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20"/>
        </w:trPr>
        <w:tc>
          <w:tcPr>
            <w:tcW w:w="2600" w:type="dxa"/>
            <w:vMerge w:val="restart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Style w:val="FontStyle31"/>
                <w:bCs/>
                <w:sz w:val="28"/>
                <w:szCs w:val="28"/>
              </w:rPr>
              <w:t>Тема 4.1</w:t>
            </w:r>
            <w:r w:rsidRPr="00D8114F">
              <w:rPr>
                <w:rFonts w:ascii="Times New Roman" w:hAnsi="Times New Roman"/>
                <w:sz w:val="28"/>
                <w:szCs w:val="28"/>
              </w:rPr>
              <w:t>Электроизмерительные  приборы</w:t>
            </w:r>
          </w:p>
        </w:tc>
        <w:tc>
          <w:tcPr>
            <w:tcW w:w="9539" w:type="dxa"/>
            <w:gridSpan w:val="2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65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 7</w:t>
            </w:r>
          </w:p>
        </w:tc>
        <w:tc>
          <w:tcPr>
            <w:tcW w:w="1537" w:type="dxa"/>
          </w:tcPr>
          <w:p w:rsidR="00190EA1" w:rsidRPr="00D8114F" w:rsidRDefault="00190EA1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Основные понятия, погрешности измерений. Классы точности измерительных приборов </w:t>
            </w:r>
          </w:p>
        </w:tc>
        <w:tc>
          <w:tcPr>
            <w:tcW w:w="1765" w:type="dxa"/>
            <w:vMerge w:val="restart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4</w:t>
            </w:r>
          </w:p>
        </w:tc>
        <w:tc>
          <w:tcPr>
            <w:tcW w:w="1537" w:type="dxa"/>
            <w:vMerge w:val="restart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ОК1-ОК5, ОК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, ОК10,</w:t>
            </w:r>
          </w:p>
          <w:p w:rsidR="00E022FC" w:rsidRPr="00D8114F" w:rsidRDefault="00E022FC" w:rsidP="00D8114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ПК</w:t>
            </w:r>
            <w:proofErr w:type="gramStart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proofErr w:type="gramEnd"/>
            <w:r w:rsidRPr="00D8114F">
              <w:rPr>
                <w:rFonts w:ascii="Times New Roman" w:hAnsi="Times New Roman"/>
                <w:iCs/>
                <w:sz w:val="28"/>
                <w:szCs w:val="28"/>
              </w:rPr>
              <w:t>.1-ПК1.3, ПК2.1-ПК2.3, ПК4.1-ПК4.4</w:t>
            </w:r>
          </w:p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472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Классификация электроизмерительных приборов. Измерительные механизмы. Измерение тока, напряжения, мощности, электрической энергии, сопротивления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426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1765" w:type="dxa"/>
            <w:vMerge w:val="restart"/>
          </w:tcPr>
          <w:p w:rsidR="00E022FC" w:rsidRPr="00D8114F" w:rsidRDefault="00DD0E16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spacing w:after="0" w:line="240" w:lineRule="auto"/>
              <w:rPr>
                <w:rFonts w:ascii="Times New Roman" w:hAnsi="Times New Roman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Расчет погрешностей при  измерениях электрических  величин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143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spacing w:after="0" w:line="240" w:lineRule="auto"/>
              <w:rPr>
                <w:rFonts w:ascii="Times New Roman" w:hAnsi="Times New Roman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Изучение системы обозначений измерительных приборов  и принципа действия измерительных механизмов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402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8114F">
              <w:rPr>
                <w:rFonts w:ascii="Times New Roman" w:hAnsi="Times New Roman"/>
                <w:sz w:val="28"/>
                <w:szCs w:val="28"/>
              </w:rPr>
              <w:t>Мультиметр</w:t>
            </w:r>
            <w:proofErr w:type="spellEnd"/>
            <w:r w:rsidRPr="00D8114F">
              <w:rPr>
                <w:rFonts w:ascii="Times New Roman" w:hAnsi="Times New Roman"/>
                <w:sz w:val="28"/>
                <w:szCs w:val="28"/>
              </w:rPr>
              <w:t xml:space="preserve">. Измерения </w:t>
            </w:r>
            <w:proofErr w:type="spellStart"/>
            <w:r w:rsidRPr="00D8114F">
              <w:rPr>
                <w:rFonts w:ascii="Times New Roman" w:hAnsi="Times New Roman"/>
                <w:sz w:val="28"/>
                <w:szCs w:val="28"/>
              </w:rPr>
              <w:t>мультиметром</w:t>
            </w:r>
            <w:proofErr w:type="spellEnd"/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976884">
        <w:trPr>
          <w:trHeight w:val="402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4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175" w:type="dxa"/>
          </w:tcPr>
          <w:p w:rsidR="00E022FC" w:rsidRPr="00D8114F" w:rsidRDefault="00E022FC" w:rsidP="00D8114F">
            <w:pPr>
              <w:spacing w:after="0" w:line="240" w:lineRule="auto"/>
              <w:rPr>
                <w:rFonts w:ascii="Times New Roman" w:hAnsi="Times New Roman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Измерение  неэлектрических  величин</w:t>
            </w:r>
          </w:p>
        </w:tc>
        <w:tc>
          <w:tcPr>
            <w:tcW w:w="1765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31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Контрольная  работа</w:t>
            </w:r>
          </w:p>
        </w:tc>
        <w:tc>
          <w:tcPr>
            <w:tcW w:w="176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2600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39" w:type="dxa"/>
            <w:gridSpan w:val="2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E022FC" w:rsidRPr="00D8114F" w:rsidRDefault="00F740F2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40F2">
              <w:rPr>
                <w:rFonts w:ascii="Times New Roman" w:hAnsi="Times New Roman"/>
                <w:sz w:val="28"/>
                <w:szCs w:val="28"/>
              </w:rPr>
              <w:t>Работа  с конспектом и учебной литературой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022FC" w:rsidRPr="00D8114F">
              <w:rPr>
                <w:rFonts w:ascii="Times New Roman" w:hAnsi="Times New Roman"/>
                <w:sz w:val="28"/>
                <w:szCs w:val="28"/>
              </w:rPr>
              <w:t>Составление сообщений по темам: «Измерительные механизмы», «Измерительные трансформаторы», «</w:t>
            </w:r>
            <w:r w:rsidR="00E022FC" w:rsidRPr="00D8114F">
              <w:rPr>
                <w:rFonts w:ascii="Times New Roman" w:hAnsi="Times New Roman"/>
                <w:bCs/>
                <w:sz w:val="28"/>
                <w:szCs w:val="28"/>
              </w:rPr>
              <w:t>Мостовые методы измерения»,</w:t>
            </w:r>
            <w:r w:rsidR="00E022FC" w:rsidRPr="00D8114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E022FC" w:rsidRPr="00D8114F">
              <w:rPr>
                <w:rFonts w:ascii="Times New Roman" w:hAnsi="Times New Roman"/>
                <w:bCs/>
                <w:sz w:val="28"/>
                <w:szCs w:val="28"/>
              </w:rPr>
              <w:t>Компенсационный метод измерения»,</w:t>
            </w:r>
            <w:r w:rsidR="00E022FC" w:rsidRPr="00D8114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E022FC" w:rsidRPr="00D8114F">
              <w:rPr>
                <w:rFonts w:ascii="Times New Roman" w:hAnsi="Times New Roman"/>
                <w:bCs/>
                <w:sz w:val="28"/>
                <w:szCs w:val="28"/>
              </w:rPr>
              <w:t>Логометры».</w:t>
            </w:r>
          </w:p>
        </w:tc>
        <w:tc>
          <w:tcPr>
            <w:tcW w:w="1765" w:type="dxa"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37" w:type="dxa"/>
            <w:vMerge/>
          </w:tcPr>
          <w:p w:rsidR="00E022FC" w:rsidRPr="00D8114F" w:rsidRDefault="00E022FC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012785" w:rsidRPr="00D8114F" w:rsidTr="00622A21">
        <w:trPr>
          <w:trHeight w:val="20"/>
        </w:trPr>
        <w:tc>
          <w:tcPr>
            <w:tcW w:w="12139" w:type="dxa"/>
            <w:gridSpan w:val="3"/>
            <w:vAlign w:val="center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765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112</w:t>
            </w:r>
          </w:p>
        </w:tc>
        <w:tc>
          <w:tcPr>
            <w:tcW w:w="1537" w:type="dxa"/>
          </w:tcPr>
          <w:p w:rsidR="00D0177B" w:rsidRPr="00D8114F" w:rsidRDefault="00D017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:rsidR="004F7F7B" w:rsidRPr="00D8114F" w:rsidRDefault="004F7F7B" w:rsidP="00D8114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F7F7B" w:rsidRPr="00D8114F" w:rsidRDefault="004F7F7B" w:rsidP="00D8114F">
      <w:pPr>
        <w:spacing w:after="0" w:line="240" w:lineRule="auto"/>
        <w:rPr>
          <w:rFonts w:ascii="Times New Roman" w:hAnsi="Times New Roman"/>
          <w:i/>
          <w:sz w:val="28"/>
          <w:szCs w:val="28"/>
        </w:rPr>
        <w:sectPr w:rsidR="004F7F7B" w:rsidRPr="00D8114F" w:rsidSect="008E349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F7F7B" w:rsidRPr="00D8114F" w:rsidRDefault="004F7F7B" w:rsidP="00D8114F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bookmarkStart w:id="1" w:name="_Toc486071350"/>
      <w:bookmarkStart w:id="2" w:name="_Toc486071505"/>
      <w:r w:rsidRPr="00D8114F">
        <w:rPr>
          <w:rFonts w:ascii="Times New Roman" w:hAnsi="Times New Roman"/>
          <w:b w:val="0"/>
          <w:sz w:val="28"/>
          <w:szCs w:val="28"/>
        </w:rPr>
        <w:t>3.УСЛОВИЯ РЕАЛИЗАЦИИ ПРОГРАММЫ</w:t>
      </w:r>
      <w:bookmarkEnd w:id="1"/>
      <w:bookmarkEnd w:id="2"/>
    </w:p>
    <w:p w:rsidR="004F7F7B" w:rsidRPr="00D8114F" w:rsidRDefault="004F7F7B" w:rsidP="00D8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4F7F7B" w:rsidRPr="00D8114F" w:rsidRDefault="004F7F7B" w:rsidP="00D811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8114F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F7F7B" w:rsidRPr="00D8114F" w:rsidRDefault="004F7F7B" w:rsidP="00D811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>лаборатории «Электротехники»,</w:t>
      </w:r>
    </w:p>
    <w:p w:rsidR="004F7F7B" w:rsidRPr="00D8114F" w:rsidRDefault="004F7F7B" w:rsidP="00D8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D8114F">
        <w:rPr>
          <w:rFonts w:ascii="Times New Roman" w:hAnsi="Times New Roman"/>
          <w:sz w:val="28"/>
          <w:szCs w:val="28"/>
          <w:lang w:eastAsia="en-US"/>
        </w:rPr>
        <w:t>оснащенный</w:t>
      </w:r>
      <w:proofErr w:type="gramEnd"/>
      <w:r w:rsidRPr="00D8114F">
        <w:rPr>
          <w:rFonts w:ascii="Times New Roman" w:hAnsi="Times New Roman"/>
          <w:sz w:val="28"/>
          <w:szCs w:val="28"/>
          <w:lang w:eastAsia="en-US"/>
        </w:rPr>
        <w:t xml:space="preserve"> о</w:t>
      </w:r>
      <w:r w:rsidRPr="00D8114F">
        <w:rPr>
          <w:rFonts w:ascii="Times New Roman" w:hAnsi="Times New Roman"/>
          <w:bCs/>
          <w:sz w:val="28"/>
          <w:szCs w:val="28"/>
          <w:lang w:eastAsia="en-US"/>
        </w:rPr>
        <w:t>борудованием: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 xml:space="preserve">посадочные места по количеству </w:t>
      </w:r>
      <w:proofErr w:type="gramStart"/>
      <w:r w:rsidRPr="00D8114F">
        <w:rPr>
          <w:sz w:val="28"/>
          <w:szCs w:val="28"/>
        </w:rPr>
        <w:t>обучающихся</w:t>
      </w:r>
      <w:proofErr w:type="gramEnd"/>
      <w:r w:rsidRPr="00D8114F">
        <w:rPr>
          <w:sz w:val="28"/>
          <w:szCs w:val="28"/>
        </w:rPr>
        <w:t>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>рабочее место преподавателя;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>комплект учебно-наглядных пособий и плакатов;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>техническая документация, методическое обеспечение;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>стенды и оборудование для выполнения лабораторных занятий;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>электроизмерительные приборы для выполнения лабораторных работ;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r w:rsidRPr="00D8114F">
        <w:rPr>
          <w:sz w:val="28"/>
          <w:szCs w:val="28"/>
        </w:rPr>
        <w:t>компьютер с лицензионным программным обеспечением общего и профессионального назначения;</w:t>
      </w:r>
    </w:p>
    <w:p w:rsidR="004F7F7B" w:rsidRPr="00D8114F" w:rsidRDefault="004F7F7B" w:rsidP="00D8114F">
      <w:pPr>
        <w:pStyle w:val="a5"/>
        <w:numPr>
          <w:ilvl w:val="0"/>
          <w:numId w:val="1"/>
        </w:numPr>
        <w:tabs>
          <w:tab w:val="left" w:pos="993"/>
        </w:tabs>
        <w:suppressAutoHyphens/>
        <w:spacing w:before="0" w:after="0"/>
        <w:ind w:left="0" w:firstLine="709"/>
        <w:jc w:val="both"/>
        <w:rPr>
          <w:sz w:val="28"/>
          <w:szCs w:val="28"/>
        </w:rPr>
      </w:pPr>
      <w:proofErr w:type="spellStart"/>
      <w:r w:rsidRPr="00D8114F">
        <w:rPr>
          <w:sz w:val="28"/>
          <w:szCs w:val="28"/>
        </w:rPr>
        <w:t>мультимедиапроектор</w:t>
      </w:r>
      <w:proofErr w:type="spellEnd"/>
      <w:r w:rsidRPr="00D8114F">
        <w:rPr>
          <w:sz w:val="28"/>
          <w:szCs w:val="28"/>
        </w:rPr>
        <w:t>.</w:t>
      </w:r>
    </w:p>
    <w:p w:rsidR="004F7F7B" w:rsidRPr="00D8114F" w:rsidRDefault="004F7F7B" w:rsidP="00D8114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8114F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4F7F7B" w:rsidRPr="00D8114F" w:rsidRDefault="004F7F7B" w:rsidP="00D8114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8114F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4F7F7B" w:rsidRPr="00D8114F" w:rsidRDefault="004F7F7B" w:rsidP="00D8114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F7F7B" w:rsidRPr="00D8114F" w:rsidRDefault="004F7F7B" w:rsidP="00D8114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4F7F7B" w:rsidRPr="00D8114F" w:rsidRDefault="004F7F7B" w:rsidP="00D8114F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>1</w:t>
      </w:r>
      <w:r w:rsidRPr="00D8114F">
        <w:rPr>
          <w:rFonts w:ascii="Times New Roman" w:hAnsi="Times New Roman"/>
          <w:b w:val="0"/>
          <w:sz w:val="28"/>
          <w:szCs w:val="28"/>
        </w:rPr>
        <w:t xml:space="preserve">. Электротехника 2-е изд., пер. и доп. Учебник и практикум для СПО С.А. </w:t>
      </w:r>
      <w:proofErr w:type="spellStart"/>
      <w:r w:rsidRPr="00D8114F">
        <w:rPr>
          <w:rFonts w:ascii="Times New Roman" w:hAnsi="Times New Roman"/>
          <w:b w:val="0"/>
          <w:sz w:val="28"/>
          <w:szCs w:val="28"/>
        </w:rPr>
        <w:t>Миленина</w:t>
      </w:r>
      <w:proofErr w:type="spellEnd"/>
      <w:r w:rsidRPr="00D8114F">
        <w:rPr>
          <w:rFonts w:ascii="Times New Roman" w:hAnsi="Times New Roman"/>
          <w:b w:val="0"/>
          <w:sz w:val="28"/>
          <w:szCs w:val="28"/>
        </w:rPr>
        <w:t xml:space="preserve">, С.К. </w:t>
      </w:r>
      <w:proofErr w:type="spellStart"/>
      <w:r w:rsidRPr="00D8114F">
        <w:rPr>
          <w:rFonts w:ascii="Times New Roman" w:hAnsi="Times New Roman"/>
          <w:b w:val="0"/>
          <w:sz w:val="28"/>
          <w:szCs w:val="28"/>
        </w:rPr>
        <w:t>Миленин</w:t>
      </w:r>
      <w:proofErr w:type="spellEnd"/>
      <w:r w:rsidRPr="00D8114F">
        <w:rPr>
          <w:rFonts w:ascii="Times New Roman" w:hAnsi="Times New Roman"/>
          <w:b w:val="0"/>
          <w:sz w:val="28"/>
          <w:szCs w:val="28"/>
        </w:rPr>
        <w:t xml:space="preserve"> М.: </w:t>
      </w:r>
      <w:proofErr w:type="spellStart"/>
      <w:r w:rsidRPr="00D8114F">
        <w:rPr>
          <w:rFonts w:ascii="Times New Roman" w:hAnsi="Times New Roman"/>
          <w:b w:val="0"/>
          <w:sz w:val="28"/>
          <w:szCs w:val="28"/>
        </w:rPr>
        <w:t>Юрайт</w:t>
      </w:r>
      <w:proofErr w:type="spellEnd"/>
      <w:r w:rsidRPr="00D8114F">
        <w:rPr>
          <w:rFonts w:ascii="Times New Roman" w:hAnsi="Times New Roman"/>
          <w:b w:val="0"/>
          <w:sz w:val="28"/>
          <w:szCs w:val="28"/>
        </w:rPr>
        <w:t>, 201</w:t>
      </w:r>
      <w:r w:rsidR="00012785" w:rsidRPr="00D8114F">
        <w:rPr>
          <w:rFonts w:ascii="Times New Roman" w:hAnsi="Times New Roman"/>
          <w:b w:val="0"/>
          <w:sz w:val="28"/>
          <w:szCs w:val="28"/>
        </w:rPr>
        <w:t>9</w:t>
      </w:r>
    </w:p>
    <w:p w:rsidR="004F7F7B" w:rsidRPr="00D8114F" w:rsidRDefault="004F7F7B" w:rsidP="00D811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7F7B" w:rsidRPr="00D8114F" w:rsidRDefault="004F7F7B" w:rsidP="00D8114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D8114F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Электронный ресурс книг по теоретическим основам электротехники Форма доступа: </w:t>
      </w:r>
      <w:hyperlink r:id="rId5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http://www.toroid.ru/toe.html</w:t>
        </w:r>
      </w:hyperlink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Электронный ресурс «Электронная электротехническая библиотека». Форма доступа:  </w:t>
      </w:r>
      <w:hyperlink r:id="rId6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http://www.electrolibrary.info/</w:t>
        </w:r>
      </w:hyperlink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Электронный ресурс «Электрик.Электричество и энергетика». Форма доступа:   </w:t>
      </w:r>
      <w:hyperlink r:id="rId7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http://www.electrik.org/</w:t>
        </w:r>
      </w:hyperlink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Электронный ресурс «Новости электротехники». Форма доступа:  </w:t>
      </w:r>
      <w:hyperlink r:id="rId8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http://news.elteh.ru/</w:t>
        </w:r>
      </w:hyperlink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Электронный ресурс «Новости электротехники». Форма доступа:  </w:t>
      </w:r>
      <w:hyperlink r:id="rId9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http://netelectro.ru/</w:t>
        </w:r>
      </w:hyperlink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>Электронный ресурс «</w:t>
      </w:r>
      <w:proofErr w:type="spellStart"/>
      <w:r w:rsidRPr="00D8114F">
        <w:rPr>
          <w:rFonts w:ascii="Times New Roman" w:hAnsi="Times New Roman"/>
          <w:sz w:val="28"/>
          <w:szCs w:val="28"/>
        </w:rPr>
        <w:t>Псоледниеавтоновости</w:t>
      </w:r>
      <w:proofErr w:type="spellEnd"/>
      <w:r w:rsidRPr="00D8114F">
        <w:rPr>
          <w:rFonts w:ascii="Times New Roman" w:hAnsi="Times New Roman"/>
          <w:sz w:val="28"/>
          <w:szCs w:val="28"/>
        </w:rPr>
        <w:t xml:space="preserve"> России ». Форма доступа: </w:t>
      </w:r>
      <w:hyperlink r:id="rId10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http://www.informelectro.ru/</w:t>
        </w:r>
      </w:hyperlink>
    </w:p>
    <w:p w:rsidR="004F7F7B" w:rsidRPr="00D8114F" w:rsidRDefault="004F7F7B" w:rsidP="00D8114F">
      <w:pPr>
        <w:numPr>
          <w:ilvl w:val="0"/>
          <w:numId w:val="4"/>
        </w:numPr>
        <w:spacing w:after="0" w:line="240" w:lineRule="auto"/>
        <w:ind w:left="426"/>
        <w:jc w:val="both"/>
        <w:rPr>
          <w:rStyle w:val="a4"/>
          <w:rFonts w:ascii="Times New Roman" w:hAnsi="Times New Roman"/>
          <w:color w:val="auto"/>
          <w:sz w:val="28"/>
          <w:szCs w:val="28"/>
        </w:rPr>
      </w:pPr>
      <w:r w:rsidRPr="00D8114F">
        <w:rPr>
          <w:rFonts w:ascii="Times New Roman" w:hAnsi="Times New Roman"/>
          <w:sz w:val="28"/>
          <w:szCs w:val="28"/>
        </w:rPr>
        <w:t xml:space="preserve">Электронный ресурс «Научно-технический каталог». Форма доступа: </w:t>
      </w:r>
      <w:hyperlink r:id="rId11" w:history="1">
        <w:r w:rsidRPr="00D8114F">
          <w:rPr>
            <w:rStyle w:val="a4"/>
            <w:rFonts w:ascii="Times New Roman" w:hAnsi="Times New Roman"/>
            <w:color w:val="auto"/>
            <w:sz w:val="28"/>
            <w:szCs w:val="28"/>
          </w:rPr>
          <w:t>http://www.lfpti.ru/lp_electronic.htm</w:t>
        </w:r>
      </w:hyperlink>
    </w:p>
    <w:p w:rsidR="004F7F7B" w:rsidRPr="00D8114F" w:rsidRDefault="004F7F7B" w:rsidP="00D8114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8114F">
        <w:rPr>
          <w:rFonts w:ascii="Times New Roman" w:hAnsi="Times New Roman"/>
          <w:b/>
          <w:bCs/>
          <w:sz w:val="28"/>
          <w:szCs w:val="28"/>
        </w:rPr>
        <w:t>3.2.3. Дополнительные источники</w:t>
      </w:r>
    </w:p>
    <w:p w:rsidR="004F7F7B" w:rsidRPr="00D8114F" w:rsidRDefault="004F7F7B" w:rsidP="00D8114F">
      <w:pPr>
        <w:pStyle w:val="a5"/>
        <w:numPr>
          <w:ilvl w:val="0"/>
          <w:numId w:val="7"/>
        </w:numPr>
        <w:spacing w:before="0" w:after="0"/>
        <w:jc w:val="both"/>
        <w:rPr>
          <w:sz w:val="28"/>
          <w:szCs w:val="28"/>
          <w:u w:val="single"/>
        </w:rPr>
      </w:pPr>
      <w:r w:rsidRPr="00D8114F">
        <w:rPr>
          <w:bCs/>
          <w:sz w:val="28"/>
          <w:szCs w:val="28"/>
        </w:rPr>
        <w:t xml:space="preserve">Электротехника и электроника Немцов М.В. Немцова М.Л. </w:t>
      </w:r>
      <w:proofErr w:type="spellStart"/>
      <w:r w:rsidRPr="00D8114F">
        <w:rPr>
          <w:bCs/>
          <w:sz w:val="28"/>
          <w:szCs w:val="28"/>
        </w:rPr>
        <w:t>М.:Издательский</w:t>
      </w:r>
      <w:proofErr w:type="spellEnd"/>
      <w:r w:rsidRPr="00D8114F">
        <w:rPr>
          <w:bCs/>
          <w:sz w:val="28"/>
          <w:szCs w:val="28"/>
        </w:rPr>
        <w:t xml:space="preserve"> центр «Академия», 2012</w:t>
      </w:r>
    </w:p>
    <w:p w:rsidR="004F7F7B" w:rsidRPr="00D8114F" w:rsidRDefault="004F7F7B" w:rsidP="00D8114F">
      <w:pPr>
        <w:pStyle w:val="a5"/>
        <w:numPr>
          <w:ilvl w:val="0"/>
          <w:numId w:val="7"/>
        </w:numPr>
        <w:spacing w:before="0" w:after="0"/>
        <w:jc w:val="both"/>
        <w:rPr>
          <w:sz w:val="28"/>
          <w:szCs w:val="28"/>
          <w:u w:val="single"/>
        </w:rPr>
      </w:pPr>
      <w:r w:rsidRPr="00D8114F">
        <w:rPr>
          <w:sz w:val="28"/>
          <w:szCs w:val="28"/>
        </w:rPr>
        <w:t>Электротехника и ТОЭ в примерах и задачах Прянишников В.А. СПб</w:t>
      </w:r>
      <w:proofErr w:type="gramStart"/>
      <w:r w:rsidRPr="00D8114F">
        <w:rPr>
          <w:sz w:val="28"/>
          <w:szCs w:val="28"/>
        </w:rPr>
        <w:t xml:space="preserve">., </w:t>
      </w:r>
      <w:proofErr w:type="gramEnd"/>
      <w:r w:rsidRPr="00D8114F">
        <w:rPr>
          <w:sz w:val="28"/>
          <w:szCs w:val="28"/>
        </w:rPr>
        <w:t>Корона-Век, 2016</w:t>
      </w:r>
    </w:p>
    <w:p w:rsidR="004F7F7B" w:rsidRPr="00D8114F" w:rsidRDefault="004F7F7B" w:rsidP="00D8114F">
      <w:pPr>
        <w:pStyle w:val="a5"/>
        <w:numPr>
          <w:ilvl w:val="0"/>
          <w:numId w:val="7"/>
        </w:numPr>
        <w:spacing w:before="0" w:after="0"/>
        <w:jc w:val="both"/>
        <w:rPr>
          <w:sz w:val="28"/>
          <w:szCs w:val="28"/>
          <w:u w:val="single"/>
        </w:rPr>
      </w:pPr>
      <w:r w:rsidRPr="00D8114F">
        <w:rPr>
          <w:bCs/>
          <w:spacing w:val="5"/>
          <w:sz w:val="28"/>
          <w:szCs w:val="28"/>
        </w:rPr>
        <w:t>Задачник по электротехнике и электронике Полещук В.И. М., Академия, 2013</w:t>
      </w:r>
    </w:p>
    <w:p w:rsidR="004F7F7B" w:rsidRPr="00D8114F" w:rsidRDefault="004F7F7B" w:rsidP="00D8114F">
      <w:pPr>
        <w:pStyle w:val="a5"/>
        <w:numPr>
          <w:ilvl w:val="0"/>
          <w:numId w:val="7"/>
        </w:numPr>
        <w:spacing w:before="0" w:after="0"/>
        <w:jc w:val="both"/>
        <w:rPr>
          <w:rStyle w:val="a4"/>
          <w:color w:val="auto"/>
          <w:sz w:val="28"/>
          <w:szCs w:val="28"/>
        </w:rPr>
      </w:pPr>
      <w:r w:rsidRPr="00D8114F">
        <w:rPr>
          <w:sz w:val="28"/>
          <w:szCs w:val="28"/>
        </w:rPr>
        <w:t>Дидактический материал по общей электротехнике с основами электроники</w:t>
      </w:r>
      <w:r w:rsidRPr="00D8114F">
        <w:rPr>
          <w:bCs/>
          <w:sz w:val="28"/>
          <w:szCs w:val="28"/>
        </w:rPr>
        <w:t xml:space="preserve"> Данилов И.А., Иванов П.М </w:t>
      </w:r>
      <w:r w:rsidRPr="00D8114F">
        <w:rPr>
          <w:sz w:val="28"/>
          <w:szCs w:val="28"/>
        </w:rPr>
        <w:t>М.: Мастерство, 2012</w:t>
      </w:r>
    </w:p>
    <w:p w:rsidR="004F7F7B" w:rsidRPr="00D8114F" w:rsidRDefault="004F7F7B" w:rsidP="00D8114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F7F7B" w:rsidRPr="00D8114F" w:rsidRDefault="004F7F7B" w:rsidP="00D8114F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7F7B" w:rsidRPr="00D8114F" w:rsidRDefault="004F7F7B" w:rsidP="00D8114F">
      <w:pPr>
        <w:pStyle w:val="a5"/>
        <w:tabs>
          <w:tab w:val="left" w:pos="993"/>
        </w:tabs>
        <w:suppressAutoHyphens/>
        <w:spacing w:before="0" w:after="0"/>
        <w:ind w:left="709"/>
        <w:jc w:val="both"/>
        <w:rPr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7F7B" w:rsidRPr="00D8114F" w:rsidRDefault="004F7F7B" w:rsidP="00D811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D3A2B" w:rsidRPr="00D8114F" w:rsidRDefault="004D3A2B" w:rsidP="00D8114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8114F">
        <w:rPr>
          <w:rFonts w:ascii="Times New Roman" w:hAnsi="Times New Roman"/>
          <w:b/>
          <w:i/>
          <w:sz w:val="28"/>
          <w:szCs w:val="28"/>
        </w:rPr>
        <w:br w:type="page"/>
      </w:r>
    </w:p>
    <w:p w:rsidR="004F7F7B" w:rsidRPr="00D8114F" w:rsidRDefault="004F7F7B" w:rsidP="00D8114F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8"/>
          <w:szCs w:val="28"/>
        </w:rPr>
      </w:pPr>
      <w:r w:rsidRPr="00D8114F">
        <w:rPr>
          <w:rFonts w:ascii="Times New Roman" w:hAnsi="Times New Roman"/>
          <w:b/>
          <w:i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012785" w:rsidRPr="00D8114F" w:rsidTr="00622A21">
        <w:tc>
          <w:tcPr>
            <w:tcW w:w="1912" w:type="pct"/>
            <w:hideMark/>
          </w:tcPr>
          <w:p w:rsidR="004F7F7B" w:rsidRPr="00D8114F" w:rsidRDefault="004F7F7B" w:rsidP="00D81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hideMark/>
          </w:tcPr>
          <w:p w:rsidR="004F7F7B" w:rsidRPr="00D8114F" w:rsidRDefault="004F7F7B" w:rsidP="00D81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  <w:hideMark/>
          </w:tcPr>
          <w:p w:rsidR="004F7F7B" w:rsidRPr="00D8114F" w:rsidRDefault="004F7F7B" w:rsidP="00D811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012785" w:rsidRPr="00D8114F" w:rsidTr="00622A21">
        <w:tc>
          <w:tcPr>
            <w:tcW w:w="1912" w:type="pct"/>
            <w:hideMark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Знания:</w:t>
            </w:r>
          </w:p>
          <w:p w:rsidR="004F7F7B" w:rsidRPr="00D8114F" w:rsidRDefault="004F7F7B" w:rsidP="00D8114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методы расчета и измерения основных параметров электрических, магнитных цепей;</w:t>
            </w:r>
          </w:p>
          <w:p w:rsidR="004F7F7B" w:rsidRPr="00D8114F" w:rsidRDefault="004F7F7B" w:rsidP="00D8114F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основные законы электротехники;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основы теории электрических машин, принцип работы типовых электрических устройств;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основы физических процессов в проводниках и диэлектриках;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параметры электрических схем и единицы их измерения;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принципы выбора устройств и приборов;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свойства проводников, электроизоляционных, магнитных материалов;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способы получения, передачи и использования электрической энергии;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устройство, принцип действия и основные характеристики электротехнических приборов;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характеристики и параметры электрических и магнитных полей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80" w:type="pct"/>
            <w:hideMark/>
          </w:tcPr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Успешность освоения знаний соответствует выполнению следующих требований</w:t>
            </w:r>
          </w:p>
          <w:p w:rsidR="004F7F7B" w:rsidRPr="00D8114F" w:rsidRDefault="004F7F7B" w:rsidP="00D8114F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D8114F">
              <w:rPr>
                <w:sz w:val="28"/>
                <w:szCs w:val="28"/>
                <w:lang w:val="ru-RU"/>
              </w:rPr>
              <w:t xml:space="preserve">обучающийся свободно владеет теоретическим материалом, без затруднений излагает его и использует на практике, </w:t>
            </w:r>
          </w:p>
          <w:p w:rsidR="004F7F7B" w:rsidRPr="00D8114F" w:rsidRDefault="004F7F7B" w:rsidP="00D8114F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D8114F">
              <w:rPr>
                <w:sz w:val="28"/>
                <w:szCs w:val="28"/>
                <w:lang w:val="ru-RU"/>
              </w:rPr>
              <w:t>знает оборудование</w:t>
            </w:r>
          </w:p>
          <w:p w:rsidR="004F7F7B" w:rsidRPr="00D8114F" w:rsidRDefault="004F7F7B" w:rsidP="00D8114F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D8114F">
              <w:rPr>
                <w:sz w:val="28"/>
                <w:szCs w:val="28"/>
                <w:lang w:val="ru-RU"/>
              </w:rPr>
              <w:t xml:space="preserve"> правильно выполняет технологические операции</w:t>
            </w:r>
          </w:p>
          <w:p w:rsidR="004F7F7B" w:rsidRPr="00D8114F" w:rsidRDefault="004F7F7B" w:rsidP="00D8114F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D8114F">
              <w:rPr>
                <w:sz w:val="28"/>
                <w:szCs w:val="28"/>
                <w:lang w:val="ru-RU"/>
              </w:rPr>
              <w:t>владеет приемами самоконтроля</w:t>
            </w:r>
          </w:p>
          <w:p w:rsidR="004F7F7B" w:rsidRPr="00D8114F" w:rsidRDefault="004F7F7B" w:rsidP="00D8114F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D8114F">
              <w:rPr>
                <w:sz w:val="28"/>
                <w:szCs w:val="28"/>
                <w:lang w:val="ru-RU"/>
              </w:rPr>
              <w:t xml:space="preserve">соблюдает правила безопасности </w:t>
            </w:r>
          </w:p>
          <w:p w:rsidR="004F7F7B" w:rsidRPr="00D8114F" w:rsidRDefault="004F7F7B" w:rsidP="00D8114F">
            <w:pPr>
              <w:pStyle w:val="a3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508" w:type="pct"/>
            <w:hideMark/>
          </w:tcPr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 xml:space="preserve">Тестирование, фронтальный опрос, решение ситуационных задач 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Текущий контроль в форме защиты практических и лабораторных работ</w:t>
            </w:r>
          </w:p>
        </w:tc>
      </w:tr>
      <w:tr w:rsidR="004F7F7B" w:rsidRPr="00D8114F" w:rsidTr="00622A21">
        <w:trPr>
          <w:trHeight w:val="896"/>
        </w:trPr>
        <w:tc>
          <w:tcPr>
            <w:tcW w:w="1912" w:type="pct"/>
            <w:hideMark/>
          </w:tcPr>
          <w:p w:rsidR="004F7F7B" w:rsidRPr="00D8114F" w:rsidRDefault="004F7F7B" w:rsidP="00D811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/>
                <w:sz w:val="28"/>
                <w:szCs w:val="28"/>
              </w:rPr>
              <w:t>Умения:</w:t>
            </w:r>
          </w:p>
          <w:p w:rsidR="004F7F7B" w:rsidRPr="00D8114F" w:rsidRDefault="004F7F7B" w:rsidP="00D811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:rsidR="004F7F7B" w:rsidRPr="00D8114F" w:rsidRDefault="004F7F7B" w:rsidP="00D811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эксплуатировать электрооборудование и механизмы передачи движения технологических машин и аппаратов;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рассчитывать параметры электрических, магнитных цепей;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снимать показания и пользоваться электроизмерительными приборами и приспособлениями;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собирать электрические схемы;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читать принципиальные, электрические и монтажные схемы;</w:t>
            </w:r>
          </w:p>
        </w:tc>
        <w:tc>
          <w:tcPr>
            <w:tcW w:w="1580" w:type="pct"/>
          </w:tcPr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Успешность освоения умений и умений соответствует выполнению следующих требований: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Обучающийся</w:t>
            </w:r>
            <w:r w:rsidRPr="00D8114F">
              <w:rPr>
                <w:rFonts w:ascii="Times New Roman" w:hAnsi="Times New Roman"/>
                <w:sz w:val="28"/>
                <w:szCs w:val="28"/>
              </w:rPr>
              <w:t xml:space="preserve">умеет готовить оборудование к работе 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выполнять лабораторные и практические работы в соответствии с методическими указаниями к ним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 xml:space="preserve">правильно организовывать свое рабочее место и поддерживать его в порядке на протяжении  выполняемой лабораторной  работы 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14F">
              <w:rPr>
                <w:rFonts w:ascii="Times New Roman" w:hAnsi="Times New Roman"/>
                <w:sz w:val="28"/>
                <w:szCs w:val="28"/>
              </w:rPr>
              <w:t>умеет самостоятельно пользоваться справочной литературой</w:t>
            </w: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8" w:type="pct"/>
            <w:hideMark/>
          </w:tcPr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7F7B" w:rsidRPr="00D8114F" w:rsidRDefault="004F7F7B" w:rsidP="00D81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8114F">
              <w:rPr>
                <w:rFonts w:ascii="Times New Roman" w:hAnsi="Times New Roman"/>
                <w:bCs/>
                <w:sz w:val="28"/>
                <w:szCs w:val="28"/>
              </w:rPr>
              <w:t>Оценка результатов выполнения практических и лабораторных работ</w:t>
            </w:r>
          </w:p>
        </w:tc>
      </w:tr>
    </w:tbl>
    <w:p w:rsidR="002C12C6" w:rsidRPr="00D8114F" w:rsidRDefault="006421D0" w:rsidP="00D811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C12C6" w:rsidRPr="00D8114F" w:rsidSect="00186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93C"/>
    <w:multiLevelType w:val="hybridMultilevel"/>
    <w:tmpl w:val="4CF0E478"/>
    <w:lvl w:ilvl="0" w:tplc="833AD5B6"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9D8384A"/>
    <w:multiLevelType w:val="hybridMultilevel"/>
    <w:tmpl w:val="5D40F7B4"/>
    <w:lvl w:ilvl="0" w:tplc="833AD5B6">
      <w:numFmt w:val="bullet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216D06B2"/>
    <w:multiLevelType w:val="hybridMultilevel"/>
    <w:tmpl w:val="458A1112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00576"/>
    <w:multiLevelType w:val="hybridMultilevel"/>
    <w:tmpl w:val="68783D0E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010AE"/>
    <w:multiLevelType w:val="hybridMultilevel"/>
    <w:tmpl w:val="EA3213EE"/>
    <w:lvl w:ilvl="0" w:tplc="DB4C727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4056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7FD3069B"/>
    <w:multiLevelType w:val="multilevel"/>
    <w:tmpl w:val="771E48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savePreviewPicture/>
  <w:compat/>
  <w:rsids>
    <w:rsidRoot w:val="004F7F7B"/>
    <w:rsid w:val="000005E5"/>
    <w:rsid w:val="00012785"/>
    <w:rsid w:val="0009290A"/>
    <w:rsid w:val="000E5943"/>
    <w:rsid w:val="001653D8"/>
    <w:rsid w:val="0016665F"/>
    <w:rsid w:val="00170234"/>
    <w:rsid w:val="001771F3"/>
    <w:rsid w:val="00186F26"/>
    <w:rsid w:val="00190EA1"/>
    <w:rsid w:val="001B0E08"/>
    <w:rsid w:val="001F7B66"/>
    <w:rsid w:val="00225FBC"/>
    <w:rsid w:val="00251C2F"/>
    <w:rsid w:val="00255844"/>
    <w:rsid w:val="002913F2"/>
    <w:rsid w:val="0031382B"/>
    <w:rsid w:val="00337D76"/>
    <w:rsid w:val="00354203"/>
    <w:rsid w:val="003A1AD0"/>
    <w:rsid w:val="00402D78"/>
    <w:rsid w:val="00421B94"/>
    <w:rsid w:val="004C5EC2"/>
    <w:rsid w:val="004C7BDD"/>
    <w:rsid w:val="004D3A2B"/>
    <w:rsid w:val="004F5216"/>
    <w:rsid w:val="004F7F7B"/>
    <w:rsid w:val="00506ADE"/>
    <w:rsid w:val="00527212"/>
    <w:rsid w:val="006421D0"/>
    <w:rsid w:val="0068518C"/>
    <w:rsid w:val="006A6F6C"/>
    <w:rsid w:val="006D0328"/>
    <w:rsid w:val="0076635B"/>
    <w:rsid w:val="00776C61"/>
    <w:rsid w:val="007B3557"/>
    <w:rsid w:val="007B5ACF"/>
    <w:rsid w:val="007F4E53"/>
    <w:rsid w:val="0081606D"/>
    <w:rsid w:val="008531E9"/>
    <w:rsid w:val="0091590B"/>
    <w:rsid w:val="00925CB3"/>
    <w:rsid w:val="009732E1"/>
    <w:rsid w:val="009C648A"/>
    <w:rsid w:val="009E1F43"/>
    <w:rsid w:val="009E436A"/>
    <w:rsid w:val="00A860A8"/>
    <w:rsid w:val="00AD2B73"/>
    <w:rsid w:val="00AF21E1"/>
    <w:rsid w:val="00AF6C2D"/>
    <w:rsid w:val="00B00117"/>
    <w:rsid w:val="00B04D97"/>
    <w:rsid w:val="00B51800"/>
    <w:rsid w:val="00B80880"/>
    <w:rsid w:val="00BC1007"/>
    <w:rsid w:val="00C122F4"/>
    <w:rsid w:val="00C148C3"/>
    <w:rsid w:val="00CD2A93"/>
    <w:rsid w:val="00CF0EEE"/>
    <w:rsid w:val="00D0177B"/>
    <w:rsid w:val="00D8114F"/>
    <w:rsid w:val="00DD0E16"/>
    <w:rsid w:val="00DD5000"/>
    <w:rsid w:val="00E022FC"/>
    <w:rsid w:val="00E14DCD"/>
    <w:rsid w:val="00E4048A"/>
    <w:rsid w:val="00EB7E6D"/>
    <w:rsid w:val="00EE4351"/>
    <w:rsid w:val="00F1412B"/>
    <w:rsid w:val="00F74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7F7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7F7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4F7F7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styleId="a4">
    <w:name w:val="Hyperlink"/>
    <w:basedOn w:val="a0"/>
    <w:uiPriority w:val="99"/>
    <w:rsid w:val="004F7F7B"/>
    <w:rPr>
      <w:color w:val="0000FF"/>
      <w:u w:val="single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4F7F7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4F7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4F7F7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1">
    <w:name w:val="Font Style31"/>
    <w:rsid w:val="004F7F7B"/>
    <w:rPr>
      <w:rFonts w:ascii="Times New Roman" w:hAnsi="Times New Roman"/>
      <w:b/>
      <w:sz w:val="18"/>
    </w:rPr>
  </w:style>
  <w:style w:type="paragraph" w:styleId="a7">
    <w:name w:val="Body Text Indent"/>
    <w:basedOn w:val="a"/>
    <w:link w:val="a8"/>
    <w:uiPriority w:val="99"/>
    <w:rsid w:val="004F7F7B"/>
    <w:pPr>
      <w:spacing w:after="120"/>
      <w:ind w:left="283"/>
    </w:pPr>
    <w:rPr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4F7F7B"/>
    <w:rPr>
      <w:rFonts w:ascii="Calibri" w:eastAsia="Times New Roman" w:hAnsi="Calibri" w:cs="Times New Roman"/>
    </w:rPr>
  </w:style>
  <w:style w:type="paragraph" w:customStyle="1" w:styleId="11">
    <w:name w:val="заголовок 1"/>
    <w:basedOn w:val="a"/>
    <w:next w:val="a"/>
    <w:rsid w:val="004F7F7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customStyle="1" w:styleId="FontStyle14">
    <w:name w:val="Font Style14"/>
    <w:basedOn w:val="a0"/>
    <w:uiPriority w:val="99"/>
    <w:rsid w:val="004F7F7B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2 Знак"/>
    <w:basedOn w:val="a0"/>
    <w:link w:val="20"/>
    <w:locked/>
    <w:rsid w:val="00D8114F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D8114F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D8114F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313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7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7F7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7F7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4F7F7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styleId="a4">
    <w:name w:val="Hyperlink"/>
    <w:basedOn w:val="a0"/>
    <w:uiPriority w:val="99"/>
    <w:rsid w:val="004F7F7B"/>
    <w:rPr>
      <w:color w:val="0000FF"/>
      <w:u w:val="single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4F7F7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4F7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4F7F7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1">
    <w:name w:val="Font Style31"/>
    <w:rsid w:val="004F7F7B"/>
    <w:rPr>
      <w:rFonts w:ascii="Times New Roman" w:hAnsi="Times New Roman"/>
      <w:b/>
      <w:sz w:val="18"/>
    </w:rPr>
  </w:style>
  <w:style w:type="paragraph" w:styleId="a7">
    <w:name w:val="Body Text Indent"/>
    <w:basedOn w:val="a"/>
    <w:link w:val="a8"/>
    <w:uiPriority w:val="99"/>
    <w:rsid w:val="004F7F7B"/>
    <w:pPr>
      <w:spacing w:after="120"/>
      <w:ind w:left="283"/>
    </w:pPr>
    <w:rPr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4F7F7B"/>
    <w:rPr>
      <w:rFonts w:ascii="Calibri" w:eastAsia="Times New Roman" w:hAnsi="Calibri" w:cs="Times New Roman"/>
    </w:rPr>
  </w:style>
  <w:style w:type="paragraph" w:customStyle="1" w:styleId="11">
    <w:name w:val="заголовок 1"/>
    <w:basedOn w:val="a"/>
    <w:next w:val="a"/>
    <w:rsid w:val="004F7F7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customStyle="1" w:styleId="FontStyle14">
    <w:name w:val="Font Style14"/>
    <w:basedOn w:val="a0"/>
    <w:uiPriority w:val="99"/>
    <w:rsid w:val="004F7F7B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2 Знак"/>
    <w:basedOn w:val="a0"/>
    <w:link w:val="20"/>
    <w:locked/>
    <w:rsid w:val="00D8114F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D8114F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D8114F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313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elteh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lectrik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library.info/" TargetMode="External"/><Relationship Id="rId11" Type="http://schemas.openxmlformats.org/officeDocument/2006/relationships/hyperlink" Target="http://www.lfpti.ru/lp_electronic.htm" TargetMode="External"/><Relationship Id="rId5" Type="http://schemas.openxmlformats.org/officeDocument/2006/relationships/hyperlink" Target="http://www.toroid.ru/toe.html" TargetMode="External"/><Relationship Id="rId10" Type="http://schemas.openxmlformats.org/officeDocument/2006/relationships/hyperlink" Target="http://www.informelectr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telectro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14179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2020-03-01T13:29:00Z</dcterms:created>
  <dcterms:modified xsi:type="dcterms:W3CDTF">2020-03-04T09:59:00Z</dcterms:modified>
</cp:coreProperties>
</file>